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67" w:type="pct"/>
        <w:tblInd w:w="108" w:type="dxa"/>
        <w:tblCellMar>
          <w:left w:w="0" w:type="dxa"/>
          <w:right w:w="0" w:type="dxa"/>
        </w:tblCellMar>
        <w:tblLook w:val="0000" w:firstRow="0" w:lastRow="0" w:firstColumn="0" w:lastColumn="0" w:noHBand="0" w:noVBand="0"/>
      </w:tblPr>
      <w:tblGrid>
        <w:gridCol w:w="3497"/>
        <w:gridCol w:w="6202"/>
      </w:tblGrid>
      <w:tr w:rsidR="001A29D7" w:rsidRPr="00972BE1" w:rsidTr="00417496">
        <w:tc>
          <w:tcPr>
            <w:tcW w:w="1803" w:type="pct"/>
            <w:shd w:val="clear" w:color="auto" w:fill="auto"/>
            <w:tcMar>
              <w:top w:w="0" w:type="dxa"/>
              <w:left w:w="108" w:type="dxa"/>
              <w:bottom w:w="0" w:type="dxa"/>
              <w:right w:w="108" w:type="dxa"/>
            </w:tcMar>
          </w:tcPr>
          <w:p w:rsidR="001A29D7" w:rsidRPr="00222FC0" w:rsidRDefault="00BD5881" w:rsidP="00D169BC">
            <w:pPr>
              <w:spacing w:before="120"/>
              <w:jc w:val="center"/>
              <w:rPr>
                <w:b/>
                <w:sz w:val="26"/>
                <w:szCs w:val="26"/>
              </w:rPr>
            </w:pPr>
            <w:r w:rsidRPr="00222FC0">
              <w:rPr>
                <w:b/>
                <w:bCs/>
                <w:noProof/>
                <w:sz w:val="26"/>
                <w:szCs w:val="26"/>
              </w:rPr>
              <mc:AlternateContent>
                <mc:Choice Requires="wps">
                  <w:drawing>
                    <wp:anchor distT="0" distB="0" distL="114300" distR="114300" simplePos="0" relativeHeight="251662336" behindDoc="0" locked="0" layoutInCell="1" allowOverlap="1" wp14:anchorId="187D547B" wp14:editId="1B1EA20A">
                      <wp:simplePos x="0" y="0"/>
                      <wp:positionH relativeFrom="column">
                        <wp:posOffset>788035</wp:posOffset>
                      </wp:positionH>
                      <wp:positionV relativeFrom="paragraph">
                        <wp:posOffset>480060</wp:posOffset>
                      </wp:positionV>
                      <wp:extent cx="60325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603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05pt,37.8pt" to="109.5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" strokecolor="black [3200]" strokeweight=".5pt">
                      <v:stroke joinstyle="miter"/>
                    </v:line>
                  </w:pict>
                </mc:Fallback>
              </mc:AlternateContent>
            </w:r>
            <w:r w:rsidR="00BA76E3" w:rsidRPr="00222FC0">
              <w:rPr>
                <w:b/>
                <w:bCs/>
                <w:sz w:val="26"/>
                <w:szCs w:val="26"/>
              </w:rPr>
              <w:t>ỦY BAN NHÂN DÂN</w:t>
            </w:r>
            <w:r w:rsidR="00BA76E3" w:rsidRPr="00222FC0">
              <w:rPr>
                <w:b/>
                <w:bCs/>
                <w:sz w:val="26"/>
                <w:szCs w:val="26"/>
              </w:rPr>
              <w:br/>
            </w:r>
            <w:r w:rsidR="00A865E2" w:rsidRPr="00222FC0">
              <w:rPr>
                <w:b/>
                <w:bCs/>
                <w:sz w:val="26"/>
                <w:szCs w:val="26"/>
              </w:rPr>
              <w:t>THÀNH PHỐ HUẾ</w:t>
            </w:r>
            <w:r w:rsidR="00BA76E3" w:rsidRPr="00222FC0">
              <w:rPr>
                <w:b/>
                <w:bCs/>
                <w:sz w:val="26"/>
                <w:szCs w:val="26"/>
              </w:rPr>
              <w:br/>
            </w:r>
          </w:p>
        </w:tc>
        <w:tc>
          <w:tcPr>
            <w:tcW w:w="3197" w:type="pct"/>
            <w:shd w:val="clear" w:color="auto" w:fill="auto"/>
            <w:tcMar>
              <w:top w:w="0" w:type="dxa"/>
              <w:left w:w="108" w:type="dxa"/>
              <w:bottom w:w="0" w:type="dxa"/>
              <w:right w:w="108" w:type="dxa"/>
            </w:tcMar>
          </w:tcPr>
          <w:p w:rsidR="001A29D7" w:rsidRPr="00222FC0" w:rsidRDefault="00596C99" w:rsidP="00D169BC">
            <w:pPr>
              <w:spacing w:before="120"/>
              <w:jc w:val="center"/>
              <w:rPr>
                <w:sz w:val="28"/>
              </w:rPr>
            </w:pPr>
            <w:r w:rsidRPr="00222FC0">
              <w:rPr>
                <w:b/>
                <w:bCs/>
                <w:noProof/>
                <w:sz w:val="26"/>
                <w:szCs w:val="26"/>
              </w:rPr>
              <mc:AlternateContent>
                <mc:Choice Requires="wps">
                  <w:drawing>
                    <wp:anchor distT="0" distB="0" distL="114300" distR="114300" simplePos="0" relativeHeight="251661312" behindDoc="0" locked="0" layoutInCell="1" allowOverlap="1" wp14:anchorId="013B2BAF" wp14:editId="56078814">
                      <wp:simplePos x="0" y="0"/>
                      <wp:positionH relativeFrom="column">
                        <wp:posOffset>835660</wp:posOffset>
                      </wp:positionH>
                      <wp:positionV relativeFrom="paragraph">
                        <wp:posOffset>514350</wp:posOffset>
                      </wp:positionV>
                      <wp:extent cx="214122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2141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5.8pt,40.5pt" to="234.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" strokecolor="black [3200]" strokeweight=".5pt">
                      <v:stroke joinstyle="miter"/>
                    </v:line>
                  </w:pict>
                </mc:Fallback>
              </mc:AlternateContent>
            </w:r>
            <w:r w:rsidR="00BA76E3" w:rsidRPr="00222FC0">
              <w:rPr>
                <w:b/>
                <w:bCs/>
                <w:sz w:val="26"/>
                <w:szCs w:val="26"/>
              </w:rPr>
              <w:t>CỘNG HÒA XÃ HỘI CHỦ NGHĨA VIỆT NAM</w:t>
            </w:r>
            <w:r w:rsidR="00BA76E3" w:rsidRPr="00222FC0">
              <w:rPr>
                <w:b/>
                <w:bCs/>
                <w:sz w:val="28"/>
              </w:rPr>
              <w:br/>
              <w:t>Độc lập - Tự do - Hạnh phúc</w:t>
            </w:r>
            <w:r w:rsidR="00BA76E3" w:rsidRPr="00222FC0">
              <w:rPr>
                <w:b/>
                <w:bCs/>
                <w:sz w:val="28"/>
              </w:rPr>
              <w:br/>
            </w:r>
          </w:p>
        </w:tc>
      </w:tr>
      <w:tr w:rsidR="001A29D7" w:rsidRPr="00972BE1" w:rsidTr="00417496">
        <w:tc>
          <w:tcPr>
            <w:tcW w:w="1803" w:type="pct"/>
            <w:shd w:val="clear" w:color="auto" w:fill="auto"/>
            <w:tcMar>
              <w:top w:w="0" w:type="dxa"/>
              <w:left w:w="108" w:type="dxa"/>
              <w:bottom w:w="0" w:type="dxa"/>
              <w:right w:w="108" w:type="dxa"/>
            </w:tcMar>
          </w:tcPr>
          <w:p w:rsidR="001A29D7" w:rsidRPr="00222FC0" w:rsidRDefault="00BA76E3" w:rsidP="00A865E2">
            <w:pPr>
              <w:spacing w:before="120"/>
              <w:jc w:val="center"/>
              <w:rPr>
                <w:sz w:val="26"/>
                <w:szCs w:val="26"/>
              </w:rPr>
            </w:pPr>
            <w:r w:rsidRPr="00222FC0">
              <w:rPr>
                <w:sz w:val="26"/>
                <w:szCs w:val="26"/>
              </w:rPr>
              <w:t xml:space="preserve">Số: </w:t>
            </w:r>
            <w:r w:rsidR="00A865E2" w:rsidRPr="00222FC0">
              <w:rPr>
                <w:sz w:val="26"/>
                <w:szCs w:val="26"/>
              </w:rPr>
              <w:t xml:space="preserve"> </w:t>
            </w:r>
            <w:r w:rsidR="006A63A0" w:rsidRPr="00222FC0">
              <w:rPr>
                <w:sz w:val="26"/>
                <w:szCs w:val="26"/>
              </w:rPr>
              <w:t>.</w:t>
            </w:r>
            <w:r w:rsidR="00A865E2" w:rsidRPr="00222FC0">
              <w:rPr>
                <w:sz w:val="26"/>
                <w:szCs w:val="26"/>
              </w:rPr>
              <w:t xml:space="preserve">… </w:t>
            </w:r>
            <w:r w:rsidRPr="00222FC0">
              <w:rPr>
                <w:sz w:val="26"/>
                <w:szCs w:val="26"/>
              </w:rPr>
              <w:t>/2026/QĐ-UBND</w:t>
            </w:r>
          </w:p>
        </w:tc>
        <w:tc>
          <w:tcPr>
            <w:tcW w:w="3197" w:type="pct"/>
            <w:shd w:val="clear" w:color="auto" w:fill="auto"/>
            <w:tcMar>
              <w:top w:w="0" w:type="dxa"/>
              <w:left w:w="108" w:type="dxa"/>
              <w:bottom w:w="0" w:type="dxa"/>
              <w:right w:w="108" w:type="dxa"/>
            </w:tcMar>
          </w:tcPr>
          <w:p w:rsidR="001A29D7" w:rsidRPr="00222FC0" w:rsidRDefault="00A865E2" w:rsidP="00A865E2">
            <w:pPr>
              <w:spacing w:before="120"/>
              <w:jc w:val="center"/>
              <w:rPr>
                <w:sz w:val="28"/>
              </w:rPr>
            </w:pPr>
            <w:r w:rsidRPr="00222FC0">
              <w:rPr>
                <w:i/>
                <w:iCs/>
                <w:sz w:val="28"/>
              </w:rPr>
              <w:t>Huế</w:t>
            </w:r>
            <w:r w:rsidR="00BA76E3" w:rsidRPr="00222FC0">
              <w:rPr>
                <w:i/>
                <w:iCs/>
                <w:sz w:val="28"/>
              </w:rPr>
              <w:t xml:space="preserve">, ngày </w:t>
            </w:r>
            <w:r w:rsidRPr="00222FC0">
              <w:rPr>
                <w:i/>
                <w:iCs/>
                <w:sz w:val="28"/>
              </w:rPr>
              <w:t xml:space="preserve">   </w:t>
            </w:r>
            <w:r w:rsidR="006A63A0" w:rsidRPr="00222FC0">
              <w:rPr>
                <w:i/>
                <w:iCs/>
                <w:sz w:val="28"/>
              </w:rPr>
              <w:t xml:space="preserve"> </w:t>
            </w:r>
            <w:r w:rsidR="00BA76E3" w:rsidRPr="00222FC0">
              <w:rPr>
                <w:i/>
                <w:iCs/>
                <w:sz w:val="28"/>
              </w:rPr>
              <w:t xml:space="preserve"> tháng </w:t>
            </w:r>
            <w:r w:rsidRPr="00222FC0">
              <w:rPr>
                <w:i/>
                <w:iCs/>
                <w:sz w:val="28"/>
              </w:rPr>
              <w:t xml:space="preserve">   </w:t>
            </w:r>
            <w:r w:rsidR="00BA76E3" w:rsidRPr="00222FC0">
              <w:rPr>
                <w:i/>
                <w:iCs/>
                <w:sz w:val="28"/>
              </w:rPr>
              <w:t xml:space="preserve"> năm 2026</w:t>
            </w:r>
          </w:p>
        </w:tc>
      </w:tr>
    </w:tbl>
    <w:p w:rsidR="001A29D7" w:rsidRPr="00972BE1" w:rsidRDefault="0021128D">
      <w:pPr>
        <w:spacing w:before="120" w:after="280" w:afterAutospacing="1"/>
        <w:rPr>
          <w:sz w:val="28"/>
        </w:rPr>
      </w:pPr>
      <w:r>
        <w:rPr>
          <w:b/>
          <w:bCs/>
          <w:noProof/>
          <w:sz w:val="28"/>
        </w:rPr>
        <mc:AlternateContent>
          <mc:Choice Requires="wps">
            <w:drawing>
              <wp:anchor distT="0" distB="0" distL="114300" distR="114300" simplePos="0" relativeHeight="251659264" behindDoc="0" locked="0" layoutInCell="1" allowOverlap="1" wp14:anchorId="0A504297" wp14:editId="44175EF7">
                <wp:simplePos x="0" y="0"/>
                <wp:positionH relativeFrom="column">
                  <wp:posOffset>177165</wp:posOffset>
                </wp:positionH>
                <wp:positionV relativeFrom="paragraph">
                  <wp:posOffset>199390</wp:posOffset>
                </wp:positionV>
                <wp:extent cx="1196340" cy="3276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196340" cy="327660"/>
                        </a:xfrm>
                        <a:prstGeom prst="rect">
                          <a:avLst/>
                        </a:prstGeom>
                        <a:solidFill>
                          <a:schemeClr val="lt1"/>
                        </a:solidFill>
                        <a:ln w="6350">
                          <a:solidFill>
                            <a:prstClr val="black"/>
                          </a:solidFill>
                        </a:ln>
                      </wps:spPr>
                      <wps:txbx>
                        <w:txbxContent>
                          <w:p w:rsidR="0021128D" w:rsidRPr="0021128D" w:rsidRDefault="0021128D" w:rsidP="0021128D">
                            <w:pPr>
                              <w:jc w:val="center"/>
                              <w:rPr>
                                <w:b/>
                              </w:rPr>
                            </w:pPr>
                            <w:r w:rsidRPr="0021128D">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3.95pt;margin-top:15.7pt;width:94.2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" fillcolor="white [3201]" strokeweight=".5pt">
                <v:textbox>
                  <w:txbxContent>
                    <w:p w:rsidR="0021128D" w:rsidRPr="0021128D" w:rsidRDefault="0021128D" w:rsidP="0021128D">
                      <w:pPr>
                        <w:jc w:val="center"/>
                        <w:rPr>
                          <w:b/>
                        </w:rPr>
                      </w:pPr>
                      <w:r w:rsidRPr="0021128D">
                        <w:rPr>
                          <w:b/>
                        </w:rPr>
                        <w:t>DỰ THẢO</w:t>
                      </w:r>
                    </w:p>
                  </w:txbxContent>
                </v:textbox>
              </v:shape>
            </w:pict>
          </mc:Fallback>
        </mc:AlternateContent>
      </w:r>
    </w:p>
    <w:p w:rsidR="004E3A0C" w:rsidRPr="004E3A0C" w:rsidRDefault="004E3A0C" w:rsidP="002743D1">
      <w:pPr>
        <w:spacing w:line="288" w:lineRule="auto"/>
        <w:jc w:val="center"/>
        <w:rPr>
          <w:b/>
          <w:bCs/>
          <w:sz w:val="28"/>
        </w:rPr>
      </w:pPr>
      <w:r w:rsidRPr="004E3A0C">
        <w:rPr>
          <w:b/>
          <w:bCs/>
          <w:sz w:val="28"/>
        </w:rPr>
        <w:t>QUYẾT ĐỊNH</w:t>
      </w:r>
    </w:p>
    <w:p w:rsidR="004E3A0C" w:rsidRPr="004E3A0C" w:rsidRDefault="004E3A0C" w:rsidP="00B813B6">
      <w:pPr>
        <w:ind w:firstLine="709"/>
        <w:jc w:val="center"/>
        <w:rPr>
          <w:b/>
          <w:bCs/>
          <w:sz w:val="28"/>
        </w:rPr>
      </w:pPr>
      <w:r w:rsidRPr="004E3A0C">
        <w:rPr>
          <w:b/>
          <w:bCs/>
          <w:sz w:val="28"/>
        </w:rPr>
        <w:t>Quy định số lượng, quy trình xét chọn, hợp đồng trách nhiệm</w:t>
      </w:r>
    </w:p>
    <w:p w:rsidR="004E3A0C" w:rsidRDefault="004E3A0C" w:rsidP="002743D1">
      <w:pPr>
        <w:ind w:firstLine="709"/>
        <w:jc w:val="center"/>
        <w:rPr>
          <w:b/>
          <w:bCs/>
          <w:sz w:val="28"/>
        </w:rPr>
      </w:pPr>
      <w:r w:rsidRPr="004E3A0C">
        <w:rPr>
          <w:b/>
          <w:bCs/>
          <w:sz w:val="28"/>
        </w:rPr>
        <w:t xml:space="preserve">đối với cộng tác viên dân số trên địa bàn </w:t>
      </w:r>
      <w:r>
        <w:rPr>
          <w:b/>
          <w:bCs/>
          <w:sz w:val="28"/>
        </w:rPr>
        <w:t>thành phố Huế</w:t>
      </w:r>
    </w:p>
    <w:p w:rsidR="002743D1" w:rsidRDefault="002743D1" w:rsidP="002743D1">
      <w:pPr>
        <w:ind w:firstLine="709"/>
        <w:jc w:val="center"/>
        <w:rPr>
          <w:b/>
          <w:bCs/>
          <w:sz w:val="28"/>
        </w:rPr>
      </w:pPr>
      <w:bookmarkStart w:id="0" w:name="_GoBack"/>
      <w:bookmarkEnd w:id="0"/>
    </w:p>
    <w:p w:rsidR="002743D1" w:rsidRPr="00222FC0" w:rsidRDefault="002743D1" w:rsidP="003243BD">
      <w:pPr>
        <w:spacing w:line="288" w:lineRule="auto"/>
        <w:ind w:firstLine="709"/>
        <w:jc w:val="both"/>
        <w:rPr>
          <w:i/>
          <w:iCs/>
          <w:sz w:val="28"/>
          <w:szCs w:val="28"/>
        </w:rPr>
      </w:pPr>
      <w:r w:rsidRPr="00222FC0">
        <w:rPr>
          <w:i/>
          <w:iCs/>
          <w:sz w:val="28"/>
          <w:szCs w:val="28"/>
        </w:rPr>
        <w:t>Căn cứ Luật Tổ chức chính quyền địa phương ngày 16 tháng 6 năm 2025;</w:t>
      </w:r>
    </w:p>
    <w:p w:rsidR="002743D1" w:rsidRPr="00222FC0" w:rsidRDefault="002743D1" w:rsidP="003243BD">
      <w:pPr>
        <w:spacing w:line="288" w:lineRule="auto"/>
        <w:ind w:firstLine="709"/>
        <w:jc w:val="both"/>
        <w:rPr>
          <w:i/>
          <w:iCs/>
          <w:spacing w:val="-8"/>
          <w:sz w:val="28"/>
          <w:szCs w:val="28"/>
        </w:rPr>
      </w:pPr>
      <w:r w:rsidRPr="00222FC0">
        <w:rPr>
          <w:i/>
          <w:iCs/>
          <w:spacing w:val="-8"/>
          <w:sz w:val="28"/>
          <w:szCs w:val="28"/>
        </w:rPr>
        <w:t>Căn cứ Luật Ban hành văn bản quy phạm pháp luật ngày 19 tháng 02 năm 2025;</w:t>
      </w:r>
    </w:p>
    <w:p w:rsidR="002743D1" w:rsidRPr="00222FC0" w:rsidRDefault="002743D1" w:rsidP="003243BD">
      <w:pPr>
        <w:spacing w:line="288" w:lineRule="auto"/>
        <w:ind w:firstLine="709"/>
        <w:jc w:val="both"/>
        <w:rPr>
          <w:i/>
          <w:iCs/>
          <w:sz w:val="28"/>
          <w:szCs w:val="28"/>
        </w:rPr>
      </w:pPr>
      <w:r w:rsidRPr="00222FC0">
        <w:rPr>
          <w:i/>
          <w:iCs/>
          <w:sz w:val="28"/>
          <w:szCs w:val="28"/>
        </w:rPr>
        <w:t>Căn cứ Luật sửa đổi, bổ sung một số điề</w:t>
      </w:r>
      <w:r w:rsidR="003243BD" w:rsidRPr="00222FC0">
        <w:rPr>
          <w:i/>
          <w:iCs/>
          <w:sz w:val="28"/>
          <w:szCs w:val="28"/>
        </w:rPr>
        <w:t xml:space="preserve">u của Luật Ban hành văn bản quy </w:t>
      </w:r>
      <w:r w:rsidRPr="00222FC0">
        <w:rPr>
          <w:i/>
          <w:iCs/>
          <w:sz w:val="28"/>
          <w:szCs w:val="28"/>
        </w:rPr>
        <w:t>phạm pháp luật ngày 25 tháng 6 năm 2025;</w:t>
      </w:r>
    </w:p>
    <w:p w:rsidR="002743D1" w:rsidRPr="00222FC0" w:rsidRDefault="002743D1" w:rsidP="003243BD">
      <w:pPr>
        <w:spacing w:line="288" w:lineRule="auto"/>
        <w:ind w:firstLine="709"/>
        <w:jc w:val="both"/>
        <w:rPr>
          <w:i/>
          <w:iCs/>
          <w:sz w:val="28"/>
          <w:szCs w:val="28"/>
        </w:rPr>
      </w:pPr>
      <w:r w:rsidRPr="00222FC0">
        <w:rPr>
          <w:i/>
          <w:iCs/>
          <w:sz w:val="28"/>
          <w:szCs w:val="28"/>
        </w:rPr>
        <w:t>Căn cứ Thông tư số 26/2025/TT-BTP ngày 12 tháng 12 năm 2025 của Bộ</w:t>
      </w:r>
    </w:p>
    <w:p w:rsidR="002743D1" w:rsidRPr="00222FC0" w:rsidRDefault="002743D1" w:rsidP="003243BD">
      <w:pPr>
        <w:spacing w:line="288" w:lineRule="auto"/>
        <w:jc w:val="both"/>
        <w:rPr>
          <w:i/>
          <w:iCs/>
          <w:sz w:val="28"/>
          <w:szCs w:val="28"/>
        </w:rPr>
      </w:pPr>
      <w:r w:rsidRPr="00222FC0">
        <w:rPr>
          <w:i/>
          <w:iCs/>
          <w:sz w:val="28"/>
          <w:szCs w:val="28"/>
        </w:rPr>
        <w:t>trưởng Bộ Tư pháp hướng dẫn xây dựng, ban hành văn bản quy phạm pháp luật;</w:t>
      </w:r>
    </w:p>
    <w:p w:rsidR="003243BD" w:rsidRPr="00222FC0" w:rsidRDefault="002743D1" w:rsidP="003243BD">
      <w:pPr>
        <w:spacing w:line="288" w:lineRule="auto"/>
        <w:ind w:firstLine="709"/>
        <w:jc w:val="both"/>
        <w:rPr>
          <w:i/>
          <w:iCs/>
          <w:sz w:val="28"/>
          <w:szCs w:val="28"/>
        </w:rPr>
      </w:pPr>
      <w:r w:rsidRPr="00222FC0">
        <w:rPr>
          <w:i/>
          <w:iCs/>
          <w:sz w:val="28"/>
          <w:szCs w:val="28"/>
        </w:rPr>
        <w:t>Căn cứ điểm b khoản 2 Điều 42 Ngh</w:t>
      </w:r>
      <w:r w:rsidR="003243BD" w:rsidRPr="00222FC0">
        <w:rPr>
          <w:i/>
          <w:iCs/>
          <w:sz w:val="28"/>
          <w:szCs w:val="28"/>
        </w:rPr>
        <w:t xml:space="preserve">ị định số 78/2025/NĐ-CP ngày 01 </w:t>
      </w:r>
      <w:r w:rsidRPr="00222FC0">
        <w:rPr>
          <w:i/>
          <w:iCs/>
          <w:sz w:val="28"/>
          <w:szCs w:val="28"/>
        </w:rPr>
        <w:t>tháng 4 năm 2025 của Chính phủ quy định chi tiết một số điều và biện pháp để</w:t>
      </w:r>
      <w:r w:rsidR="003243BD" w:rsidRPr="00222FC0">
        <w:rPr>
          <w:i/>
          <w:iCs/>
          <w:sz w:val="28"/>
          <w:szCs w:val="28"/>
        </w:rPr>
        <w:t xml:space="preserve"> </w:t>
      </w:r>
      <w:r w:rsidRPr="00222FC0">
        <w:rPr>
          <w:i/>
          <w:iCs/>
          <w:sz w:val="28"/>
          <w:szCs w:val="28"/>
        </w:rPr>
        <w:t>tổ chức, hướng dẫn thi hành Luật Ban hành</w:t>
      </w:r>
      <w:r w:rsidR="003243BD" w:rsidRPr="00222FC0">
        <w:rPr>
          <w:i/>
          <w:iCs/>
          <w:sz w:val="28"/>
          <w:szCs w:val="28"/>
        </w:rPr>
        <w:t xml:space="preserve"> văn bản quy phạm pháp luật;</w:t>
      </w:r>
    </w:p>
    <w:p w:rsidR="002743D1" w:rsidRPr="00222FC0" w:rsidRDefault="002743D1" w:rsidP="003243BD">
      <w:pPr>
        <w:spacing w:line="288" w:lineRule="auto"/>
        <w:ind w:firstLine="709"/>
        <w:jc w:val="both"/>
        <w:rPr>
          <w:i/>
          <w:iCs/>
          <w:sz w:val="28"/>
          <w:szCs w:val="28"/>
        </w:rPr>
      </w:pPr>
      <w:r w:rsidRPr="00222FC0">
        <w:rPr>
          <w:i/>
          <w:iCs/>
          <w:sz w:val="28"/>
          <w:szCs w:val="28"/>
        </w:rPr>
        <w:t>Căn cứ khoản 3 Điều 11 Nghị định số 168/2026/NĐ-CP ngày 15 tháng 5</w:t>
      </w:r>
      <w:r w:rsidR="003243BD" w:rsidRPr="00222FC0">
        <w:rPr>
          <w:i/>
          <w:iCs/>
          <w:sz w:val="28"/>
          <w:szCs w:val="28"/>
        </w:rPr>
        <w:t xml:space="preserve"> </w:t>
      </w:r>
      <w:r w:rsidRPr="00222FC0">
        <w:rPr>
          <w:i/>
          <w:iCs/>
          <w:sz w:val="28"/>
          <w:szCs w:val="28"/>
        </w:rPr>
        <w:t>năm 2026 của Chính phủ quy định chi t</w:t>
      </w:r>
      <w:r w:rsidR="003243BD" w:rsidRPr="00222FC0">
        <w:rPr>
          <w:i/>
          <w:iCs/>
          <w:sz w:val="28"/>
          <w:szCs w:val="28"/>
        </w:rPr>
        <w:t xml:space="preserve">iết một số điều và biện pháp tổ </w:t>
      </w:r>
      <w:r w:rsidRPr="00222FC0">
        <w:rPr>
          <w:i/>
          <w:iCs/>
          <w:sz w:val="28"/>
          <w:szCs w:val="28"/>
        </w:rPr>
        <w:t>chức,hướng dẫn thi hành Luật Dân số;</w:t>
      </w:r>
    </w:p>
    <w:p w:rsidR="003243BD" w:rsidRPr="00222FC0" w:rsidRDefault="002743D1" w:rsidP="003243BD">
      <w:pPr>
        <w:spacing w:line="288" w:lineRule="auto"/>
        <w:ind w:firstLine="709"/>
        <w:jc w:val="both"/>
        <w:rPr>
          <w:i/>
          <w:iCs/>
          <w:sz w:val="28"/>
          <w:szCs w:val="28"/>
        </w:rPr>
      </w:pPr>
      <w:r w:rsidRPr="00222FC0">
        <w:rPr>
          <w:i/>
          <w:iCs/>
          <w:sz w:val="28"/>
          <w:szCs w:val="28"/>
        </w:rPr>
        <w:t>Căn cứ điểm a khoản 2 Điều 8 Thông tư số 02/2021/TT-BY</w:t>
      </w:r>
      <w:r w:rsidR="003243BD" w:rsidRPr="00222FC0">
        <w:rPr>
          <w:i/>
          <w:iCs/>
          <w:sz w:val="28"/>
          <w:szCs w:val="28"/>
        </w:rPr>
        <w:t xml:space="preserve">T ngày 25 </w:t>
      </w:r>
      <w:r w:rsidRPr="00222FC0">
        <w:rPr>
          <w:i/>
          <w:iCs/>
          <w:sz w:val="28"/>
          <w:szCs w:val="28"/>
        </w:rPr>
        <w:t>tháng 01 năm 2021 của Bộ trưởng Bộ Y tế quy định tiêu chuẩn, nhiệm vụ của</w:t>
      </w:r>
      <w:r w:rsidR="003243BD" w:rsidRPr="00222FC0">
        <w:rPr>
          <w:i/>
          <w:iCs/>
          <w:sz w:val="28"/>
          <w:szCs w:val="28"/>
        </w:rPr>
        <w:t xml:space="preserve"> </w:t>
      </w:r>
      <w:r w:rsidRPr="00222FC0">
        <w:rPr>
          <w:i/>
          <w:iCs/>
          <w:sz w:val="28"/>
          <w:szCs w:val="28"/>
        </w:rPr>
        <w:t>cộng tác viên dân số;</w:t>
      </w:r>
    </w:p>
    <w:p w:rsidR="004E3A0C" w:rsidRPr="00222FC0" w:rsidRDefault="004E3A0C" w:rsidP="003243BD">
      <w:pPr>
        <w:spacing w:line="288" w:lineRule="auto"/>
        <w:ind w:firstLine="709"/>
        <w:jc w:val="both"/>
        <w:rPr>
          <w:i/>
          <w:iCs/>
          <w:sz w:val="28"/>
          <w:szCs w:val="28"/>
        </w:rPr>
      </w:pPr>
      <w:r w:rsidRPr="00222FC0">
        <w:rPr>
          <w:i/>
          <w:iCs/>
          <w:sz w:val="28"/>
          <w:szCs w:val="28"/>
        </w:rPr>
        <w:t>Theo đề nghị của Giám đốc Sở Y tế thành phố Huế tại Tờ trình số       /TTr-SYT ngày       tháng      năm 2026;</w:t>
      </w:r>
    </w:p>
    <w:p w:rsidR="001A29D7" w:rsidRPr="00222FC0" w:rsidRDefault="00BA76E3" w:rsidP="003243BD">
      <w:pPr>
        <w:spacing w:line="288" w:lineRule="auto"/>
        <w:ind w:firstLine="709"/>
        <w:jc w:val="both"/>
        <w:rPr>
          <w:sz w:val="28"/>
          <w:szCs w:val="28"/>
        </w:rPr>
      </w:pPr>
      <w:r w:rsidRPr="00222FC0">
        <w:rPr>
          <w:i/>
          <w:iCs/>
          <w:sz w:val="28"/>
          <w:szCs w:val="28"/>
        </w:rPr>
        <w:t xml:space="preserve">Ủy ban nhân dân </w:t>
      </w:r>
      <w:r w:rsidR="00BE4D28" w:rsidRPr="00222FC0">
        <w:rPr>
          <w:i/>
          <w:iCs/>
          <w:sz w:val="28"/>
          <w:szCs w:val="28"/>
        </w:rPr>
        <w:t>thành</w:t>
      </w:r>
      <w:r w:rsidR="00CD534E" w:rsidRPr="00222FC0">
        <w:rPr>
          <w:i/>
          <w:iCs/>
          <w:sz w:val="28"/>
          <w:szCs w:val="28"/>
        </w:rPr>
        <w:t xml:space="preserve"> phố</w:t>
      </w:r>
      <w:r w:rsidR="004E3A0C" w:rsidRPr="00222FC0">
        <w:rPr>
          <w:i/>
          <w:iCs/>
          <w:sz w:val="28"/>
          <w:szCs w:val="28"/>
        </w:rPr>
        <w:t xml:space="preserve"> Huế</w:t>
      </w:r>
      <w:r w:rsidR="00CD534E" w:rsidRPr="00222FC0">
        <w:rPr>
          <w:i/>
          <w:iCs/>
          <w:sz w:val="28"/>
          <w:szCs w:val="28"/>
        </w:rPr>
        <w:t xml:space="preserve"> </w:t>
      </w:r>
      <w:r w:rsidRPr="00222FC0">
        <w:rPr>
          <w:i/>
          <w:iCs/>
          <w:sz w:val="28"/>
          <w:szCs w:val="28"/>
        </w:rPr>
        <w:t xml:space="preserve">ban hành Quyết định quy định số lượng, quy trình xét chọn và hợp đồng trách nhiệm đối với cộng tác viên dân số trên địa bàn </w:t>
      </w:r>
      <w:r w:rsidR="00A865E2" w:rsidRPr="00222FC0">
        <w:rPr>
          <w:i/>
          <w:iCs/>
          <w:sz w:val="28"/>
          <w:szCs w:val="28"/>
        </w:rPr>
        <w:t>thành phố Huế</w:t>
      </w:r>
      <w:r w:rsidRPr="00222FC0">
        <w:rPr>
          <w:i/>
          <w:iCs/>
          <w:sz w:val="28"/>
          <w:szCs w:val="28"/>
        </w:rPr>
        <w:t>.</w:t>
      </w:r>
    </w:p>
    <w:p w:rsidR="001A29D7" w:rsidRPr="00222FC0" w:rsidRDefault="00BA76E3" w:rsidP="003243BD">
      <w:pPr>
        <w:spacing w:line="288" w:lineRule="auto"/>
        <w:ind w:firstLine="709"/>
        <w:jc w:val="both"/>
        <w:rPr>
          <w:sz w:val="28"/>
          <w:szCs w:val="28"/>
        </w:rPr>
      </w:pPr>
      <w:bookmarkStart w:id="1" w:name="dieu_1"/>
      <w:r w:rsidRPr="00222FC0">
        <w:rPr>
          <w:b/>
          <w:bCs/>
          <w:sz w:val="28"/>
          <w:szCs w:val="28"/>
        </w:rPr>
        <w:t>Điều 1. Phạm vi điều chỉnh, đối tượng áp dụng</w:t>
      </w:r>
      <w:bookmarkEnd w:id="1"/>
    </w:p>
    <w:p w:rsidR="001A29D7" w:rsidRPr="00222FC0" w:rsidRDefault="00BA76E3" w:rsidP="003243BD">
      <w:pPr>
        <w:spacing w:line="288" w:lineRule="auto"/>
        <w:ind w:firstLine="709"/>
        <w:jc w:val="both"/>
        <w:rPr>
          <w:sz w:val="28"/>
          <w:szCs w:val="28"/>
        </w:rPr>
      </w:pPr>
      <w:r w:rsidRPr="00222FC0">
        <w:rPr>
          <w:sz w:val="28"/>
          <w:szCs w:val="28"/>
        </w:rPr>
        <w:t>1. Phạm vi điều chỉnh</w:t>
      </w:r>
    </w:p>
    <w:p w:rsidR="001A29D7" w:rsidRPr="00222FC0" w:rsidRDefault="00BA76E3" w:rsidP="003243BD">
      <w:pPr>
        <w:spacing w:line="288" w:lineRule="auto"/>
        <w:ind w:firstLine="709"/>
        <w:jc w:val="both"/>
        <w:rPr>
          <w:sz w:val="28"/>
          <w:szCs w:val="28"/>
        </w:rPr>
      </w:pPr>
      <w:r w:rsidRPr="00222FC0">
        <w:rPr>
          <w:sz w:val="28"/>
          <w:szCs w:val="28"/>
        </w:rPr>
        <w:t>Quyết định này quy định về số lượng, quy trình xét chọn, hợp đồng trách nhiệm đối với cộng tác viên dân số trên địa bàn</w:t>
      </w:r>
      <w:r w:rsidR="00A865E2" w:rsidRPr="00222FC0">
        <w:rPr>
          <w:sz w:val="28"/>
          <w:szCs w:val="28"/>
        </w:rPr>
        <w:t xml:space="preserve"> </w:t>
      </w:r>
      <w:r w:rsidR="00A865E2" w:rsidRPr="00222FC0">
        <w:rPr>
          <w:iCs/>
          <w:sz w:val="28"/>
          <w:szCs w:val="28"/>
        </w:rPr>
        <w:t>thành phố Huế</w:t>
      </w:r>
      <w:r w:rsidRPr="00222FC0">
        <w:rPr>
          <w:sz w:val="28"/>
          <w:szCs w:val="28"/>
        </w:rPr>
        <w:t>.</w:t>
      </w:r>
    </w:p>
    <w:p w:rsidR="001A29D7" w:rsidRPr="00222FC0" w:rsidRDefault="00BA76E3" w:rsidP="003243BD">
      <w:pPr>
        <w:spacing w:line="288" w:lineRule="auto"/>
        <w:ind w:firstLine="709"/>
        <w:jc w:val="both"/>
        <w:rPr>
          <w:sz w:val="28"/>
          <w:szCs w:val="28"/>
        </w:rPr>
      </w:pPr>
      <w:r w:rsidRPr="00222FC0">
        <w:rPr>
          <w:sz w:val="28"/>
          <w:szCs w:val="28"/>
        </w:rPr>
        <w:t>2. Đối tượng áp dụng</w:t>
      </w:r>
    </w:p>
    <w:p w:rsidR="001A29D7" w:rsidRPr="00222FC0" w:rsidRDefault="00BA76E3" w:rsidP="003243BD">
      <w:pPr>
        <w:spacing w:line="288" w:lineRule="auto"/>
        <w:ind w:firstLine="709"/>
        <w:jc w:val="both"/>
        <w:rPr>
          <w:sz w:val="28"/>
          <w:szCs w:val="28"/>
        </w:rPr>
      </w:pPr>
      <w:r w:rsidRPr="00222FC0">
        <w:rPr>
          <w:sz w:val="28"/>
          <w:szCs w:val="28"/>
        </w:rPr>
        <w:t xml:space="preserve">a) Cộng tác viên dân số tại các thôn, tổ dân phố </w:t>
      </w:r>
      <w:r w:rsidR="0069746D" w:rsidRPr="00222FC0">
        <w:rPr>
          <w:sz w:val="28"/>
          <w:szCs w:val="28"/>
        </w:rPr>
        <w:t xml:space="preserve">thuộc các xã, phường trên địa bàn </w:t>
      </w:r>
      <w:r w:rsidR="00A865E2" w:rsidRPr="00222FC0">
        <w:rPr>
          <w:iCs/>
          <w:sz w:val="28"/>
          <w:szCs w:val="28"/>
        </w:rPr>
        <w:t>thành phố Huế</w:t>
      </w:r>
      <w:r w:rsidRPr="00222FC0">
        <w:rPr>
          <w:sz w:val="28"/>
          <w:szCs w:val="28"/>
        </w:rPr>
        <w:t>.</w:t>
      </w:r>
    </w:p>
    <w:p w:rsidR="001A29D7" w:rsidRPr="00222FC0" w:rsidRDefault="00BA76E3" w:rsidP="003243BD">
      <w:pPr>
        <w:spacing w:line="288" w:lineRule="auto"/>
        <w:ind w:firstLine="709"/>
        <w:jc w:val="both"/>
        <w:rPr>
          <w:sz w:val="28"/>
          <w:szCs w:val="28"/>
        </w:rPr>
      </w:pPr>
      <w:r w:rsidRPr="00222FC0">
        <w:rPr>
          <w:sz w:val="28"/>
          <w:szCs w:val="28"/>
        </w:rPr>
        <w:lastRenderedPageBreak/>
        <w:t xml:space="preserve">b) Cơ quan, tổ chức và cá nhân thực hiện việc </w:t>
      </w:r>
      <w:r w:rsidR="00D775DB" w:rsidRPr="00222FC0">
        <w:rPr>
          <w:sz w:val="28"/>
          <w:szCs w:val="28"/>
        </w:rPr>
        <w:t>xác định, phân bổ số lượng</w:t>
      </w:r>
      <w:r w:rsidRPr="00222FC0">
        <w:rPr>
          <w:sz w:val="28"/>
          <w:szCs w:val="28"/>
        </w:rPr>
        <w:t>, xét chọn và ký hợp đồng trách nhiệm đối với cộng tác viên dân số quy định tại điểm a khoản này.</w:t>
      </w:r>
    </w:p>
    <w:p w:rsidR="001A29D7" w:rsidRPr="00222FC0" w:rsidRDefault="00BA76E3" w:rsidP="003243BD">
      <w:pPr>
        <w:spacing w:line="288" w:lineRule="auto"/>
        <w:ind w:firstLine="709"/>
        <w:jc w:val="both"/>
        <w:rPr>
          <w:sz w:val="28"/>
          <w:szCs w:val="28"/>
        </w:rPr>
      </w:pPr>
      <w:r w:rsidRPr="00222FC0">
        <w:rPr>
          <w:sz w:val="28"/>
          <w:szCs w:val="28"/>
        </w:rPr>
        <w:t>c) Các tổ chức và cá nhân khác có liên quan.</w:t>
      </w:r>
    </w:p>
    <w:p w:rsidR="0061798F" w:rsidRPr="00222FC0" w:rsidRDefault="00BA76E3" w:rsidP="003243BD">
      <w:pPr>
        <w:spacing w:line="288" w:lineRule="auto"/>
        <w:ind w:firstLine="709"/>
        <w:jc w:val="both"/>
        <w:rPr>
          <w:sz w:val="28"/>
          <w:szCs w:val="28"/>
        </w:rPr>
      </w:pPr>
      <w:bookmarkStart w:id="2" w:name="dieu_2"/>
      <w:r w:rsidRPr="00222FC0">
        <w:rPr>
          <w:b/>
          <w:bCs/>
          <w:sz w:val="28"/>
          <w:szCs w:val="28"/>
        </w:rPr>
        <w:t>Điều 2. Số lượng cộng tác viên dân số</w:t>
      </w:r>
      <w:bookmarkEnd w:id="2"/>
    </w:p>
    <w:p w:rsidR="0061798F" w:rsidRPr="00222FC0" w:rsidRDefault="00A544CF" w:rsidP="003243BD">
      <w:pPr>
        <w:spacing w:line="288" w:lineRule="auto"/>
        <w:ind w:firstLine="709"/>
        <w:jc w:val="both"/>
        <w:rPr>
          <w:sz w:val="28"/>
          <w:szCs w:val="28"/>
        </w:rPr>
      </w:pPr>
      <w:r w:rsidRPr="00222FC0">
        <w:rPr>
          <w:sz w:val="28"/>
          <w:szCs w:val="28"/>
        </w:rPr>
        <w:t xml:space="preserve">1. </w:t>
      </w:r>
      <w:r w:rsidR="00CD534E" w:rsidRPr="00222FC0">
        <w:rPr>
          <w:sz w:val="28"/>
          <w:szCs w:val="28"/>
        </w:rPr>
        <w:t>Đối với t</w:t>
      </w:r>
      <w:r w:rsidR="00BA76E3" w:rsidRPr="00222FC0">
        <w:rPr>
          <w:sz w:val="28"/>
          <w:szCs w:val="28"/>
        </w:rPr>
        <w:t>hôn</w:t>
      </w:r>
      <w:r w:rsidR="00CD534E" w:rsidRPr="00222FC0">
        <w:rPr>
          <w:sz w:val="28"/>
          <w:szCs w:val="28"/>
        </w:rPr>
        <w:t>:</w:t>
      </w:r>
    </w:p>
    <w:p w:rsidR="0061798F" w:rsidRPr="00222FC0" w:rsidRDefault="0061798F" w:rsidP="003243BD">
      <w:pPr>
        <w:spacing w:line="288" w:lineRule="auto"/>
        <w:ind w:firstLine="709"/>
        <w:jc w:val="both"/>
        <w:rPr>
          <w:sz w:val="28"/>
          <w:szCs w:val="28"/>
        </w:rPr>
      </w:pPr>
      <w:r w:rsidRPr="00222FC0">
        <w:rPr>
          <w:sz w:val="28"/>
          <w:szCs w:val="28"/>
        </w:rPr>
        <w:t xml:space="preserve">- </w:t>
      </w:r>
      <w:r w:rsidR="00CD534E" w:rsidRPr="00222FC0">
        <w:rPr>
          <w:sz w:val="28"/>
          <w:szCs w:val="28"/>
        </w:rPr>
        <w:t>C</w:t>
      </w:r>
      <w:r w:rsidR="00D865C8" w:rsidRPr="00222FC0">
        <w:rPr>
          <w:sz w:val="28"/>
          <w:szCs w:val="28"/>
        </w:rPr>
        <w:t>ó dưới 7</w:t>
      </w:r>
      <w:r w:rsidR="00BA76E3" w:rsidRPr="00222FC0">
        <w:rPr>
          <w:sz w:val="28"/>
          <w:szCs w:val="28"/>
        </w:rPr>
        <w:t>00 hộ gia đình bố trí 01 cộng tác viên dân số.</w:t>
      </w:r>
      <w:r w:rsidR="00D865C8" w:rsidRPr="00222FC0">
        <w:rPr>
          <w:sz w:val="28"/>
          <w:szCs w:val="28"/>
        </w:rPr>
        <w:t xml:space="preserve"> </w:t>
      </w:r>
    </w:p>
    <w:p w:rsidR="0061798F" w:rsidRPr="00222FC0" w:rsidRDefault="0061798F" w:rsidP="003243BD">
      <w:pPr>
        <w:spacing w:line="288" w:lineRule="auto"/>
        <w:ind w:firstLine="709"/>
        <w:jc w:val="both"/>
        <w:rPr>
          <w:sz w:val="28"/>
          <w:szCs w:val="28"/>
        </w:rPr>
      </w:pPr>
      <w:r w:rsidRPr="00222FC0">
        <w:rPr>
          <w:sz w:val="28"/>
          <w:szCs w:val="28"/>
        </w:rPr>
        <w:t xml:space="preserve">- </w:t>
      </w:r>
      <w:r w:rsidR="00CD534E" w:rsidRPr="00222FC0">
        <w:rPr>
          <w:sz w:val="28"/>
          <w:szCs w:val="28"/>
        </w:rPr>
        <w:t>C</w:t>
      </w:r>
      <w:r w:rsidR="00D865C8" w:rsidRPr="00222FC0">
        <w:rPr>
          <w:sz w:val="28"/>
          <w:szCs w:val="28"/>
        </w:rPr>
        <w:t>ó từ 700 hộ gia đình trở lên bố trí 02 cộng tác viên dân số.</w:t>
      </w:r>
    </w:p>
    <w:p w:rsidR="0061798F" w:rsidRPr="00222FC0" w:rsidRDefault="00A544CF" w:rsidP="003243BD">
      <w:pPr>
        <w:spacing w:line="288" w:lineRule="auto"/>
        <w:ind w:firstLine="709"/>
        <w:jc w:val="both"/>
        <w:rPr>
          <w:sz w:val="28"/>
          <w:szCs w:val="28"/>
        </w:rPr>
      </w:pPr>
      <w:r w:rsidRPr="00222FC0">
        <w:rPr>
          <w:sz w:val="28"/>
          <w:szCs w:val="28"/>
        </w:rPr>
        <w:t xml:space="preserve">2. </w:t>
      </w:r>
      <w:r w:rsidR="00E505EF" w:rsidRPr="00222FC0">
        <w:rPr>
          <w:sz w:val="28"/>
          <w:szCs w:val="28"/>
        </w:rPr>
        <w:t>Đối với t</w:t>
      </w:r>
      <w:r w:rsidR="00BA76E3" w:rsidRPr="00222FC0">
        <w:rPr>
          <w:sz w:val="28"/>
          <w:szCs w:val="28"/>
        </w:rPr>
        <w:t>ổ dân phố</w:t>
      </w:r>
      <w:r w:rsidR="00CD534E" w:rsidRPr="00222FC0">
        <w:rPr>
          <w:sz w:val="28"/>
          <w:szCs w:val="28"/>
        </w:rPr>
        <w:t>:</w:t>
      </w:r>
    </w:p>
    <w:p w:rsidR="0061798F" w:rsidRPr="00222FC0" w:rsidRDefault="0061798F" w:rsidP="003243BD">
      <w:pPr>
        <w:spacing w:line="288" w:lineRule="auto"/>
        <w:ind w:firstLine="709"/>
        <w:jc w:val="both"/>
        <w:rPr>
          <w:sz w:val="28"/>
          <w:szCs w:val="28"/>
        </w:rPr>
      </w:pPr>
      <w:r w:rsidRPr="00222FC0">
        <w:rPr>
          <w:sz w:val="28"/>
          <w:szCs w:val="28"/>
        </w:rPr>
        <w:t xml:space="preserve">- </w:t>
      </w:r>
      <w:r w:rsidR="00CD534E" w:rsidRPr="00222FC0">
        <w:rPr>
          <w:sz w:val="28"/>
          <w:szCs w:val="28"/>
        </w:rPr>
        <w:t>C</w:t>
      </w:r>
      <w:r w:rsidR="00BA76E3" w:rsidRPr="00222FC0">
        <w:rPr>
          <w:sz w:val="28"/>
          <w:szCs w:val="28"/>
        </w:rPr>
        <w:t xml:space="preserve">ó </w:t>
      </w:r>
      <w:r w:rsidR="00D865C8" w:rsidRPr="00222FC0">
        <w:rPr>
          <w:sz w:val="28"/>
          <w:szCs w:val="28"/>
        </w:rPr>
        <w:t>dưới 1.000</w:t>
      </w:r>
      <w:r w:rsidR="00BA76E3" w:rsidRPr="00222FC0">
        <w:rPr>
          <w:sz w:val="28"/>
          <w:szCs w:val="28"/>
        </w:rPr>
        <w:t xml:space="preserve"> hộ gia đình </w:t>
      </w:r>
      <w:r w:rsidRPr="00222FC0">
        <w:rPr>
          <w:sz w:val="28"/>
          <w:szCs w:val="28"/>
        </w:rPr>
        <w:t>bố trí 01 cộng tác viên dân số.</w:t>
      </w:r>
    </w:p>
    <w:p w:rsidR="001A29D7" w:rsidRPr="00222FC0" w:rsidRDefault="0061798F" w:rsidP="003243BD">
      <w:pPr>
        <w:spacing w:line="288" w:lineRule="auto"/>
        <w:ind w:firstLine="709"/>
        <w:jc w:val="both"/>
        <w:rPr>
          <w:sz w:val="28"/>
          <w:szCs w:val="28"/>
        </w:rPr>
      </w:pPr>
      <w:r w:rsidRPr="00222FC0">
        <w:rPr>
          <w:sz w:val="28"/>
          <w:szCs w:val="28"/>
        </w:rPr>
        <w:t xml:space="preserve">- </w:t>
      </w:r>
      <w:r w:rsidR="00CD534E" w:rsidRPr="00222FC0">
        <w:rPr>
          <w:sz w:val="28"/>
          <w:szCs w:val="28"/>
        </w:rPr>
        <w:t>C</w:t>
      </w:r>
      <w:r w:rsidR="008A276E" w:rsidRPr="00222FC0">
        <w:rPr>
          <w:sz w:val="28"/>
          <w:szCs w:val="28"/>
        </w:rPr>
        <w:t xml:space="preserve">ó từ 1.000 hộ gia đình trở lên </w:t>
      </w:r>
      <w:r w:rsidR="00BA76E3" w:rsidRPr="00222FC0">
        <w:rPr>
          <w:sz w:val="28"/>
          <w:szCs w:val="28"/>
        </w:rPr>
        <w:t>bố trí 02 cộng tác viên dân số.</w:t>
      </w:r>
    </w:p>
    <w:p w:rsidR="001A29D7" w:rsidRPr="00222FC0" w:rsidRDefault="00BA76E3" w:rsidP="003243BD">
      <w:pPr>
        <w:spacing w:line="288" w:lineRule="auto"/>
        <w:ind w:firstLine="709"/>
        <w:jc w:val="both"/>
        <w:rPr>
          <w:sz w:val="28"/>
          <w:szCs w:val="28"/>
        </w:rPr>
      </w:pPr>
      <w:bookmarkStart w:id="3" w:name="dieu_3"/>
      <w:r w:rsidRPr="00222FC0">
        <w:rPr>
          <w:b/>
          <w:bCs/>
          <w:sz w:val="28"/>
          <w:szCs w:val="28"/>
        </w:rPr>
        <w:t>Điều 3. Quy trình xét chọn, hợp đồng trách nhiệm đối với cộng tác viên dân số</w:t>
      </w:r>
      <w:bookmarkEnd w:id="3"/>
    </w:p>
    <w:p w:rsidR="001A29D7" w:rsidRPr="00222FC0" w:rsidRDefault="00BA76E3" w:rsidP="003243BD">
      <w:pPr>
        <w:spacing w:line="288" w:lineRule="auto"/>
        <w:ind w:firstLine="709"/>
        <w:jc w:val="both"/>
        <w:rPr>
          <w:sz w:val="28"/>
          <w:szCs w:val="28"/>
        </w:rPr>
      </w:pPr>
      <w:r w:rsidRPr="00222FC0">
        <w:rPr>
          <w:sz w:val="28"/>
          <w:szCs w:val="28"/>
        </w:rPr>
        <w:t>1. Quy trình xét chọn:</w:t>
      </w:r>
    </w:p>
    <w:p w:rsidR="001A29D7" w:rsidRPr="00222FC0" w:rsidRDefault="00BA76E3" w:rsidP="003243BD">
      <w:pPr>
        <w:spacing w:line="288" w:lineRule="auto"/>
        <w:ind w:firstLine="709"/>
        <w:jc w:val="both"/>
        <w:rPr>
          <w:spacing w:val="-2"/>
          <w:sz w:val="28"/>
          <w:szCs w:val="28"/>
        </w:rPr>
      </w:pPr>
      <w:r w:rsidRPr="00222FC0">
        <w:rPr>
          <w:spacing w:val="-2"/>
          <w:sz w:val="28"/>
          <w:szCs w:val="28"/>
        </w:rPr>
        <w:t xml:space="preserve">Trạm Y tế xã, phường (sau đây gọi là Trạm Y tế cấp xã) căn cứ số lượng cộng tác viên dân số được Ủy ban nhân dân xã, phường (sau đây gọi là Ủy ban nhân dân cấp xã) phân bổ, lựa chọn người đủ tiêu chuẩn làm cộng tác viên dân số theo quy định, lập danh sách trình </w:t>
      </w:r>
      <w:r w:rsidR="0069746D" w:rsidRPr="00222FC0">
        <w:rPr>
          <w:spacing w:val="-2"/>
          <w:sz w:val="28"/>
          <w:szCs w:val="28"/>
        </w:rPr>
        <w:t xml:space="preserve">Chủ tịch </w:t>
      </w:r>
      <w:r w:rsidRPr="00222FC0">
        <w:rPr>
          <w:spacing w:val="-2"/>
          <w:sz w:val="28"/>
          <w:szCs w:val="28"/>
        </w:rPr>
        <w:t>Ủy ban nhân dân cấp xã xem xét, phê duyệt.</w:t>
      </w:r>
    </w:p>
    <w:p w:rsidR="001A29D7" w:rsidRPr="00222FC0" w:rsidRDefault="00BA76E3" w:rsidP="003243BD">
      <w:pPr>
        <w:spacing w:line="288" w:lineRule="auto"/>
        <w:ind w:firstLine="709"/>
        <w:jc w:val="both"/>
        <w:rPr>
          <w:sz w:val="28"/>
          <w:szCs w:val="28"/>
        </w:rPr>
      </w:pPr>
      <w:r w:rsidRPr="00222FC0">
        <w:rPr>
          <w:sz w:val="28"/>
          <w:szCs w:val="28"/>
        </w:rPr>
        <w:t>2. Hợp đồng trách nhiệm:</w:t>
      </w:r>
    </w:p>
    <w:p w:rsidR="001A29D7" w:rsidRPr="00222FC0" w:rsidRDefault="00BA76E3" w:rsidP="003243BD">
      <w:pPr>
        <w:spacing w:line="288" w:lineRule="auto"/>
        <w:ind w:firstLine="709"/>
        <w:jc w:val="both"/>
        <w:rPr>
          <w:sz w:val="28"/>
          <w:szCs w:val="28"/>
        </w:rPr>
      </w:pPr>
      <w:r w:rsidRPr="00222FC0">
        <w:rPr>
          <w:sz w:val="28"/>
          <w:szCs w:val="28"/>
        </w:rPr>
        <w:t xml:space="preserve">a) Ủy ban nhân dân cấp xã thực hiện ký hợp đồng trách nhiệm thực hiện các nhiệm vụ quy định tại </w:t>
      </w:r>
      <w:bookmarkStart w:id="4" w:name="dc_1"/>
      <w:r w:rsidRPr="00222FC0">
        <w:rPr>
          <w:sz w:val="28"/>
          <w:szCs w:val="28"/>
        </w:rPr>
        <w:t>Điều 3 Thông tư số 02/2021/TT-BYT</w:t>
      </w:r>
      <w:bookmarkEnd w:id="4"/>
      <w:r w:rsidRPr="00222FC0">
        <w:rPr>
          <w:sz w:val="28"/>
          <w:szCs w:val="28"/>
        </w:rPr>
        <w:t>.</w:t>
      </w:r>
    </w:p>
    <w:p w:rsidR="001A29D7" w:rsidRPr="00222FC0" w:rsidRDefault="00BA76E3" w:rsidP="003243BD">
      <w:pPr>
        <w:spacing w:line="288" w:lineRule="auto"/>
        <w:ind w:firstLine="709"/>
        <w:jc w:val="both"/>
        <w:rPr>
          <w:sz w:val="28"/>
          <w:szCs w:val="28"/>
        </w:rPr>
      </w:pPr>
      <w:r w:rsidRPr="00222FC0">
        <w:rPr>
          <w:sz w:val="28"/>
          <w:szCs w:val="28"/>
        </w:rPr>
        <w:t xml:space="preserve">b) Trường hợp người được phê duyệt là cộng tác viên dân số không đến nhận việc và ký hợp đồng trách nhiệm theo quy định tại điểm a khoản này thì </w:t>
      </w:r>
      <w:r w:rsidR="0069746D" w:rsidRPr="00222FC0">
        <w:rPr>
          <w:sz w:val="28"/>
          <w:szCs w:val="28"/>
        </w:rPr>
        <w:t xml:space="preserve">Chủ tịch </w:t>
      </w:r>
      <w:r w:rsidRPr="00222FC0">
        <w:rPr>
          <w:sz w:val="28"/>
          <w:szCs w:val="28"/>
        </w:rPr>
        <w:t xml:space="preserve">Ủy ban nhân dân cấp xã bãi bỏ Quyết định phê duyệt cộng tác viên dân số; đồng thời </w:t>
      </w:r>
      <w:r w:rsidR="0069746D" w:rsidRPr="00222FC0">
        <w:rPr>
          <w:sz w:val="28"/>
          <w:szCs w:val="28"/>
        </w:rPr>
        <w:t xml:space="preserve">giao </w:t>
      </w:r>
      <w:r w:rsidRPr="00222FC0">
        <w:rPr>
          <w:sz w:val="28"/>
          <w:szCs w:val="28"/>
        </w:rPr>
        <w:t xml:space="preserve">Trạm Y tế cấp xã tiếp tục lựa chọn người đủ tiêu chuẩn làm cộng tác viên dân số theo quy định, lập danh sách trình </w:t>
      </w:r>
      <w:r w:rsidR="00FA19FE" w:rsidRPr="00222FC0">
        <w:rPr>
          <w:sz w:val="28"/>
          <w:szCs w:val="28"/>
        </w:rPr>
        <w:t xml:space="preserve">Chủ tịch Ủy ban nhân dân cấp xã </w:t>
      </w:r>
      <w:r w:rsidRPr="00222FC0">
        <w:rPr>
          <w:sz w:val="28"/>
          <w:szCs w:val="28"/>
        </w:rPr>
        <w:t>xem xét, phê duyệt.</w:t>
      </w:r>
    </w:p>
    <w:p w:rsidR="001A29D7" w:rsidRPr="00222FC0" w:rsidRDefault="00BA76E3" w:rsidP="003243BD">
      <w:pPr>
        <w:spacing w:line="288" w:lineRule="auto"/>
        <w:ind w:firstLine="709"/>
        <w:jc w:val="both"/>
        <w:rPr>
          <w:sz w:val="28"/>
          <w:szCs w:val="28"/>
        </w:rPr>
      </w:pPr>
      <w:bookmarkStart w:id="5" w:name="dieu_4"/>
      <w:r w:rsidRPr="00222FC0">
        <w:rPr>
          <w:b/>
          <w:bCs/>
          <w:sz w:val="28"/>
          <w:szCs w:val="28"/>
        </w:rPr>
        <w:t>Điều 4. Trách nhiệm thực hiện</w:t>
      </w:r>
      <w:bookmarkEnd w:id="5"/>
    </w:p>
    <w:p w:rsidR="001A29D7" w:rsidRPr="00222FC0" w:rsidRDefault="00BA76E3" w:rsidP="003243BD">
      <w:pPr>
        <w:spacing w:line="288" w:lineRule="auto"/>
        <w:ind w:firstLine="709"/>
        <w:jc w:val="both"/>
        <w:rPr>
          <w:sz w:val="28"/>
          <w:szCs w:val="28"/>
        </w:rPr>
      </w:pPr>
      <w:r w:rsidRPr="00222FC0">
        <w:rPr>
          <w:sz w:val="28"/>
          <w:szCs w:val="28"/>
        </w:rPr>
        <w:t>1. Sở Y tế</w:t>
      </w:r>
    </w:p>
    <w:p w:rsidR="001A29D7" w:rsidRPr="00222FC0" w:rsidRDefault="00BA76E3" w:rsidP="003243BD">
      <w:pPr>
        <w:spacing w:line="288" w:lineRule="auto"/>
        <w:ind w:firstLine="709"/>
        <w:jc w:val="both"/>
        <w:rPr>
          <w:sz w:val="28"/>
          <w:szCs w:val="28"/>
        </w:rPr>
      </w:pPr>
      <w:r w:rsidRPr="00222FC0">
        <w:rPr>
          <w:sz w:val="28"/>
          <w:szCs w:val="28"/>
        </w:rPr>
        <w:t xml:space="preserve">a) </w:t>
      </w:r>
      <w:r w:rsidR="00FA19FE" w:rsidRPr="00222FC0">
        <w:rPr>
          <w:sz w:val="28"/>
          <w:szCs w:val="28"/>
        </w:rPr>
        <w:t xml:space="preserve">Tổ chức </w:t>
      </w:r>
      <w:r w:rsidRPr="00222FC0">
        <w:rPr>
          <w:sz w:val="28"/>
          <w:szCs w:val="28"/>
        </w:rPr>
        <w:t>bồi dưỡng, tập huấn, cập nhật kiến thức thường xuyên để chuẩn hóa, nâng cao trình độ về chuyên môn đối với cộng tác viên dân số.</w:t>
      </w:r>
    </w:p>
    <w:p w:rsidR="001A29D7" w:rsidRPr="00222FC0" w:rsidRDefault="00BA76E3" w:rsidP="003243BD">
      <w:pPr>
        <w:spacing w:line="288" w:lineRule="auto"/>
        <w:ind w:firstLine="709"/>
        <w:jc w:val="both"/>
        <w:rPr>
          <w:sz w:val="28"/>
          <w:szCs w:val="28"/>
        </w:rPr>
      </w:pPr>
      <w:r w:rsidRPr="00222FC0">
        <w:rPr>
          <w:sz w:val="28"/>
          <w:szCs w:val="28"/>
        </w:rPr>
        <w:t>b) Phối hợp với Ủy ban nhân dân cấp xã</w:t>
      </w:r>
      <w:r w:rsidR="0061798F" w:rsidRPr="00222FC0">
        <w:rPr>
          <w:sz w:val="28"/>
          <w:szCs w:val="28"/>
        </w:rPr>
        <w:t xml:space="preserve"> hướng dẫn chuyên môn, nghiệp vụ cho cộng tác viên dân số</w:t>
      </w:r>
      <w:r w:rsidR="00FA19FE" w:rsidRPr="00222FC0">
        <w:rPr>
          <w:sz w:val="28"/>
          <w:szCs w:val="28"/>
        </w:rPr>
        <w:t xml:space="preserve"> theo quy định</w:t>
      </w:r>
      <w:r w:rsidRPr="00222FC0">
        <w:rPr>
          <w:sz w:val="28"/>
          <w:szCs w:val="28"/>
        </w:rPr>
        <w:t>.</w:t>
      </w:r>
    </w:p>
    <w:p w:rsidR="001A29D7" w:rsidRPr="00222FC0" w:rsidRDefault="00BA76E3" w:rsidP="003243BD">
      <w:pPr>
        <w:spacing w:line="288" w:lineRule="auto"/>
        <w:ind w:firstLine="709"/>
        <w:jc w:val="both"/>
        <w:rPr>
          <w:sz w:val="28"/>
          <w:szCs w:val="28"/>
        </w:rPr>
      </w:pPr>
      <w:r w:rsidRPr="00222FC0">
        <w:rPr>
          <w:sz w:val="28"/>
          <w:szCs w:val="28"/>
        </w:rPr>
        <w:t>2. Ủy ban nhân dân cấp xã</w:t>
      </w:r>
    </w:p>
    <w:p w:rsidR="001A29D7" w:rsidRPr="00222FC0" w:rsidRDefault="00BA76E3" w:rsidP="003243BD">
      <w:pPr>
        <w:spacing w:line="288" w:lineRule="auto"/>
        <w:ind w:firstLine="709"/>
        <w:jc w:val="both"/>
        <w:rPr>
          <w:sz w:val="28"/>
          <w:szCs w:val="28"/>
        </w:rPr>
      </w:pPr>
      <w:r w:rsidRPr="00222FC0">
        <w:rPr>
          <w:sz w:val="28"/>
          <w:szCs w:val="28"/>
        </w:rPr>
        <w:t>Chủ trì, chỉ đạo các phòng</w:t>
      </w:r>
      <w:r w:rsidR="00B61E96" w:rsidRPr="00222FC0">
        <w:rPr>
          <w:sz w:val="28"/>
          <w:szCs w:val="28"/>
        </w:rPr>
        <w:t xml:space="preserve">, bộ phận chuyên môn </w:t>
      </w:r>
      <w:r w:rsidRPr="00222FC0">
        <w:rPr>
          <w:sz w:val="28"/>
          <w:szCs w:val="28"/>
        </w:rPr>
        <w:t>và các cơ quan</w:t>
      </w:r>
      <w:r w:rsidR="00B61E96" w:rsidRPr="00222FC0">
        <w:rPr>
          <w:sz w:val="28"/>
          <w:szCs w:val="28"/>
        </w:rPr>
        <w:t>, đơn vị có</w:t>
      </w:r>
      <w:r w:rsidRPr="00222FC0">
        <w:rPr>
          <w:sz w:val="28"/>
          <w:szCs w:val="28"/>
        </w:rPr>
        <w:t xml:space="preserve"> liên quan tại địa phương tổ chức thực hiện Quyết định này.</w:t>
      </w:r>
    </w:p>
    <w:p w:rsidR="006A196C" w:rsidRPr="00222FC0" w:rsidRDefault="006A196C" w:rsidP="003243BD">
      <w:pPr>
        <w:spacing w:line="288" w:lineRule="auto"/>
        <w:ind w:firstLine="709"/>
        <w:jc w:val="both"/>
        <w:rPr>
          <w:sz w:val="28"/>
          <w:szCs w:val="28"/>
        </w:rPr>
      </w:pPr>
    </w:p>
    <w:p w:rsidR="001A29D7" w:rsidRPr="00222FC0" w:rsidRDefault="00BA76E3" w:rsidP="003243BD">
      <w:pPr>
        <w:spacing w:line="288" w:lineRule="auto"/>
        <w:ind w:firstLine="709"/>
        <w:jc w:val="both"/>
        <w:rPr>
          <w:sz w:val="28"/>
          <w:szCs w:val="28"/>
        </w:rPr>
      </w:pPr>
      <w:bookmarkStart w:id="6" w:name="dieu_5"/>
      <w:r w:rsidRPr="00222FC0">
        <w:rPr>
          <w:b/>
          <w:bCs/>
          <w:sz w:val="28"/>
          <w:szCs w:val="28"/>
        </w:rPr>
        <w:lastRenderedPageBreak/>
        <w:t>Điều 5. Điều khoản thi hành</w:t>
      </w:r>
      <w:bookmarkEnd w:id="6"/>
    </w:p>
    <w:p w:rsidR="001A29D7" w:rsidRPr="00222FC0" w:rsidRDefault="00BA76E3" w:rsidP="003243BD">
      <w:pPr>
        <w:spacing w:line="288" w:lineRule="auto"/>
        <w:ind w:firstLine="709"/>
        <w:jc w:val="both"/>
        <w:rPr>
          <w:sz w:val="28"/>
          <w:szCs w:val="28"/>
        </w:rPr>
      </w:pPr>
      <w:r w:rsidRPr="00222FC0">
        <w:rPr>
          <w:sz w:val="28"/>
          <w:szCs w:val="28"/>
        </w:rPr>
        <w:t xml:space="preserve">1. Quyết định này có hiệu lực thi hành kể từ ngày </w:t>
      </w:r>
      <w:r w:rsidR="008A276E" w:rsidRPr="00222FC0">
        <w:rPr>
          <w:sz w:val="28"/>
          <w:szCs w:val="28"/>
        </w:rPr>
        <w:t>…</w:t>
      </w:r>
      <w:r w:rsidRPr="00222FC0">
        <w:rPr>
          <w:sz w:val="28"/>
          <w:szCs w:val="28"/>
        </w:rPr>
        <w:t xml:space="preserve"> tháng </w:t>
      </w:r>
      <w:r w:rsidR="008A276E" w:rsidRPr="00222FC0">
        <w:rPr>
          <w:sz w:val="28"/>
          <w:szCs w:val="28"/>
        </w:rPr>
        <w:t>…</w:t>
      </w:r>
      <w:r w:rsidRPr="00222FC0">
        <w:rPr>
          <w:sz w:val="28"/>
          <w:szCs w:val="28"/>
        </w:rPr>
        <w:t xml:space="preserve"> năm 2026.</w:t>
      </w:r>
    </w:p>
    <w:p w:rsidR="002743D1" w:rsidRPr="00222FC0" w:rsidRDefault="002743D1" w:rsidP="003243BD">
      <w:pPr>
        <w:spacing w:line="288" w:lineRule="auto"/>
        <w:ind w:firstLine="709"/>
        <w:jc w:val="both"/>
        <w:rPr>
          <w:sz w:val="28"/>
          <w:szCs w:val="28"/>
        </w:rPr>
      </w:pPr>
      <w:r w:rsidRPr="00222FC0">
        <w:rPr>
          <w:sz w:val="28"/>
          <w:szCs w:val="28"/>
        </w:rPr>
        <w:t>2. Trường hợp các văn bản được viện dẫn để áp dụng tại Quyết định này được sửa đổi, bổ sung hoặc thay thế bằng văn bản mới thì áp dụng theo các văn bản sửa đổi, bổ sung hoặc thay thế.</w:t>
      </w:r>
    </w:p>
    <w:p w:rsidR="001A29D7" w:rsidRPr="00222FC0" w:rsidRDefault="006A63A0" w:rsidP="003243BD">
      <w:pPr>
        <w:spacing w:line="288" w:lineRule="auto"/>
        <w:ind w:firstLine="709"/>
        <w:jc w:val="both"/>
        <w:rPr>
          <w:sz w:val="28"/>
          <w:szCs w:val="28"/>
        </w:rPr>
      </w:pPr>
      <w:r w:rsidRPr="00222FC0">
        <w:rPr>
          <w:sz w:val="28"/>
          <w:szCs w:val="28"/>
        </w:rPr>
        <w:t>3</w:t>
      </w:r>
      <w:r w:rsidR="00BA76E3" w:rsidRPr="00222FC0">
        <w:rPr>
          <w:sz w:val="28"/>
          <w:szCs w:val="28"/>
        </w:rPr>
        <w:t xml:space="preserve">. Chánh Văn phòng Ủy ban nhân dân </w:t>
      </w:r>
      <w:r w:rsidR="00417496" w:rsidRPr="00222FC0">
        <w:rPr>
          <w:sz w:val="28"/>
          <w:szCs w:val="28"/>
        </w:rPr>
        <w:t>thành phố</w:t>
      </w:r>
      <w:r w:rsidR="00BA76E3" w:rsidRPr="00222FC0">
        <w:rPr>
          <w:sz w:val="28"/>
          <w:szCs w:val="28"/>
        </w:rPr>
        <w:t>; Giám đốc Sở Y tế; Chủ tịch Ủy ban nhân dân cấp xã và các cơ quan, tổ chức, cá nhân khác có liên quan chịu trách nhiệm thi hành Quyết định này./. </w:t>
      </w:r>
    </w:p>
    <w:p w:rsidR="006A196C" w:rsidRPr="004E3A0C" w:rsidRDefault="006A196C" w:rsidP="003243BD">
      <w:pPr>
        <w:spacing w:line="288" w:lineRule="auto"/>
        <w:ind w:firstLine="709"/>
        <w:jc w:val="both"/>
        <w:rPr>
          <w:sz w:val="28"/>
          <w:szCs w:val="28"/>
        </w:rPr>
      </w:pPr>
    </w:p>
    <w:tbl>
      <w:tblPr>
        <w:tblW w:w="5076" w:type="pct"/>
        <w:tblInd w:w="108" w:type="dxa"/>
        <w:tblCellMar>
          <w:left w:w="0" w:type="dxa"/>
          <w:right w:w="0" w:type="dxa"/>
        </w:tblCellMar>
        <w:tblLook w:val="0000" w:firstRow="0" w:lastRow="0" w:firstColumn="0" w:lastColumn="0" w:noHBand="0" w:noVBand="0"/>
      </w:tblPr>
      <w:tblGrid>
        <w:gridCol w:w="4932"/>
        <w:gridCol w:w="4784"/>
      </w:tblGrid>
      <w:tr w:rsidR="001A29D7" w:rsidRPr="00972BE1" w:rsidTr="00BA76E3">
        <w:tc>
          <w:tcPr>
            <w:tcW w:w="2538" w:type="pct"/>
            <w:shd w:val="clear" w:color="auto" w:fill="auto"/>
            <w:tcMar>
              <w:top w:w="0" w:type="dxa"/>
              <w:left w:w="108" w:type="dxa"/>
              <w:bottom w:w="0" w:type="dxa"/>
              <w:right w:w="108" w:type="dxa"/>
            </w:tcMar>
          </w:tcPr>
          <w:p w:rsidR="001A29D7" w:rsidRPr="006A196C" w:rsidRDefault="00BA76E3" w:rsidP="00417496">
            <w:pPr>
              <w:spacing w:before="120"/>
              <w:rPr>
                <w:sz w:val="28"/>
              </w:rPr>
            </w:pPr>
            <w:r w:rsidRPr="006A196C">
              <w:rPr>
                <w:b/>
                <w:bCs/>
                <w:i/>
                <w:iCs/>
              </w:rPr>
              <w:t>Nơi nhận:</w:t>
            </w:r>
            <w:r w:rsidRPr="006A196C">
              <w:rPr>
                <w:b/>
                <w:bCs/>
                <w:i/>
                <w:iCs/>
                <w:sz w:val="28"/>
              </w:rPr>
              <w:br/>
            </w:r>
            <w:r w:rsidRPr="006A196C">
              <w:rPr>
                <w:sz w:val="22"/>
                <w:szCs w:val="22"/>
              </w:rPr>
              <w:t>- Như Điều 5;</w:t>
            </w:r>
            <w:r w:rsidRPr="006A196C">
              <w:rPr>
                <w:sz w:val="22"/>
                <w:szCs w:val="22"/>
              </w:rPr>
              <w:br/>
              <w:t>- Chính phủ;</w:t>
            </w:r>
            <w:r w:rsidRPr="006A196C">
              <w:rPr>
                <w:sz w:val="22"/>
                <w:szCs w:val="22"/>
              </w:rPr>
              <w:br/>
              <w:t>- Bộ Y tế;</w:t>
            </w:r>
            <w:r w:rsidRPr="006A196C">
              <w:rPr>
                <w:sz w:val="22"/>
                <w:szCs w:val="22"/>
              </w:rPr>
              <w:br/>
              <w:t>- Cục Kiểm tra văn bản và Tổ chức thi hành pháp luật - Bộ Tư pháp;</w:t>
            </w:r>
            <w:r w:rsidRPr="006A196C">
              <w:rPr>
                <w:sz w:val="22"/>
                <w:szCs w:val="22"/>
              </w:rPr>
              <w:br/>
              <w:t xml:space="preserve">- Ban Thường vụ </w:t>
            </w:r>
            <w:r w:rsidR="00417496" w:rsidRPr="006A196C">
              <w:rPr>
                <w:sz w:val="22"/>
                <w:szCs w:val="22"/>
              </w:rPr>
              <w:t xml:space="preserve">Thành </w:t>
            </w:r>
            <w:r w:rsidRPr="006A196C">
              <w:rPr>
                <w:sz w:val="22"/>
                <w:szCs w:val="22"/>
              </w:rPr>
              <w:t>ủy;</w:t>
            </w:r>
            <w:r w:rsidRPr="006A196C">
              <w:rPr>
                <w:sz w:val="22"/>
                <w:szCs w:val="22"/>
              </w:rPr>
              <w:br/>
              <w:t xml:space="preserve">- Thường trực Hội đồng nhân dân </w:t>
            </w:r>
            <w:r w:rsidR="00417496" w:rsidRPr="006A196C">
              <w:rPr>
                <w:sz w:val="22"/>
                <w:szCs w:val="22"/>
              </w:rPr>
              <w:t>thành phố</w:t>
            </w:r>
            <w:r w:rsidRPr="006A196C">
              <w:rPr>
                <w:sz w:val="22"/>
                <w:szCs w:val="22"/>
              </w:rPr>
              <w:t>;</w:t>
            </w:r>
            <w:r w:rsidRPr="006A196C">
              <w:rPr>
                <w:sz w:val="22"/>
                <w:szCs w:val="22"/>
              </w:rPr>
              <w:br/>
              <w:t xml:space="preserve">- Đoàn Đại biểu Quốc hội </w:t>
            </w:r>
            <w:r w:rsidR="00417496" w:rsidRPr="006A196C">
              <w:rPr>
                <w:sz w:val="22"/>
                <w:szCs w:val="22"/>
              </w:rPr>
              <w:t>thành phố</w:t>
            </w:r>
            <w:r w:rsidRPr="006A196C">
              <w:rPr>
                <w:sz w:val="22"/>
                <w:szCs w:val="22"/>
              </w:rPr>
              <w:t>;</w:t>
            </w:r>
            <w:r w:rsidRPr="006A196C">
              <w:rPr>
                <w:sz w:val="22"/>
                <w:szCs w:val="22"/>
              </w:rPr>
              <w:br/>
              <w:t xml:space="preserve">- Ủy ban Mặt trận Tổ quốc Việt Nam </w:t>
            </w:r>
            <w:r w:rsidR="00417496" w:rsidRPr="006A196C">
              <w:rPr>
                <w:sz w:val="22"/>
                <w:szCs w:val="22"/>
              </w:rPr>
              <w:t>thành phố</w:t>
            </w:r>
            <w:r w:rsidRPr="006A196C">
              <w:rPr>
                <w:sz w:val="22"/>
                <w:szCs w:val="22"/>
              </w:rPr>
              <w:t>;</w:t>
            </w:r>
            <w:r w:rsidRPr="006A196C">
              <w:rPr>
                <w:sz w:val="22"/>
                <w:szCs w:val="22"/>
              </w:rPr>
              <w:br/>
              <w:t xml:space="preserve">- Các Ban của Hội đồng nhân dân </w:t>
            </w:r>
            <w:r w:rsidR="00417496" w:rsidRPr="006A196C">
              <w:rPr>
                <w:sz w:val="22"/>
                <w:szCs w:val="22"/>
              </w:rPr>
              <w:t>thành phố</w:t>
            </w:r>
            <w:r w:rsidRPr="006A196C">
              <w:rPr>
                <w:sz w:val="22"/>
                <w:szCs w:val="22"/>
              </w:rPr>
              <w:t>;</w:t>
            </w:r>
            <w:r w:rsidRPr="006A196C">
              <w:rPr>
                <w:sz w:val="22"/>
                <w:szCs w:val="22"/>
              </w:rPr>
              <w:br/>
              <w:t xml:space="preserve">- Các sở, ban, ngành của </w:t>
            </w:r>
            <w:r w:rsidR="00417496" w:rsidRPr="006A196C">
              <w:rPr>
                <w:sz w:val="22"/>
                <w:szCs w:val="22"/>
              </w:rPr>
              <w:t>thành phố</w:t>
            </w:r>
            <w:r w:rsidRPr="006A196C">
              <w:rPr>
                <w:sz w:val="22"/>
                <w:szCs w:val="22"/>
              </w:rPr>
              <w:t>;</w:t>
            </w:r>
            <w:r w:rsidRPr="006A196C">
              <w:rPr>
                <w:sz w:val="22"/>
                <w:szCs w:val="22"/>
              </w:rPr>
              <w:br/>
              <w:t>- Ủy ban nhân dân các xã, phường;</w:t>
            </w:r>
            <w:r w:rsidRPr="006A196C">
              <w:rPr>
                <w:sz w:val="22"/>
                <w:szCs w:val="22"/>
              </w:rPr>
              <w:br/>
              <w:t xml:space="preserve">- Báo và Phát thanh truyền hình </w:t>
            </w:r>
            <w:r w:rsidR="00417496" w:rsidRPr="006A196C">
              <w:rPr>
                <w:sz w:val="22"/>
                <w:szCs w:val="22"/>
              </w:rPr>
              <w:t>Huế</w:t>
            </w:r>
            <w:r w:rsidRPr="006A196C">
              <w:rPr>
                <w:sz w:val="22"/>
                <w:szCs w:val="22"/>
              </w:rPr>
              <w:t>;</w:t>
            </w:r>
            <w:r w:rsidRPr="006A196C">
              <w:rPr>
                <w:sz w:val="22"/>
                <w:szCs w:val="22"/>
              </w:rPr>
              <w:br/>
              <w:t xml:space="preserve">- Cổng thông tin điện tử </w:t>
            </w:r>
            <w:r w:rsidR="00417496" w:rsidRPr="006A196C">
              <w:rPr>
                <w:sz w:val="22"/>
                <w:szCs w:val="22"/>
              </w:rPr>
              <w:t>thành phố</w:t>
            </w:r>
            <w:r w:rsidRPr="006A196C">
              <w:rPr>
                <w:sz w:val="22"/>
                <w:szCs w:val="22"/>
              </w:rPr>
              <w:t>;</w:t>
            </w:r>
            <w:r w:rsidRPr="006A196C">
              <w:rPr>
                <w:sz w:val="22"/>
                <w:szCs w:val="22"/>
              </w:rPr>
              <w:br/>
              <w:t xml:space="preserve">- Trung tâm PVHCC </w:t>
            </w:r>
            <w:r w:rsidR="00417496" w:rsidRPr="006A196C">
              <w:rPr>
                <w:sz w:val="22"/>
                <w:szCs w:val="22"/>
              </w:rPr>
              <w:t>thành phố</w:t>
            </w:r>
            <w:r w:rsidRPr="006A196C">
              <w:rPr>
                <w:sz w:val="22"/>
                <w:szCs w:val="22"/>
              </w:rPr>
              <w:t>;</w:t>
            </w:r>
            <w:r w:rsidRPr="006A196C">
              <w:rPr>
                <w:sz w:val="22"/>
                <w:szCs w:val="22"/>
              </w:rPr>
              <w:br/>
              <w:t>- CVP</w:t>
            </w:r>
            <w:r w:rsidR="00143D93" w:rsidRPr="006A196C">
              <w:rPr>
                <w:sz w:val="22"/>
                <w:szCs w:val="22"/>
              </w:rPr>
              <w:t>,</w:t>
            </w:r>
            <w:r w:rsidRPr="006A196C">
              <w:rPr>
                <w:sz w:val="22"/>
                <w:szCs w:val="22"/>
              </w:rPr>
              <w:t xml:space="preserve"> các PCVP UBND </w:t>
            </w:r>
            <w:r w:rsidR="00417496" w:rsidRPr="006A196C">
              <w:rPr>
                <w:sz w:val="22"/>
                <w:szCs w:val="22"/>
              </w:rPr>
              <w:t>thành phố</w:t>
            </w:r>
            <w:r w:rsidRPr="006A196C">
              <w:rPr>
                <w:sz w:val="22"/>
                <w:szCs w:val="22"/>
              </w:rPr>
              <w:t>;</w:t>
            </w:r>
            <w:r w:rsidRPr="006A196C">
              <w:rPr>
                <w:sz w:val="22"/>
                <w:szCs w:val="22"/>
              </w:rPr>
              <w:br/>
              <w:t>- Lưu: VT.</w:t>
            </w:r>
          </w:p>
        </w:tc>
        <w:tc>
          <w:tcPr>
            <w:tcW w:w="2462" w:type="pct"/>
            <w:shd w:val="clear" w:color="auto" w:fill="auto"/>
            <w:tcMar>
              <w:top w:w="0" w:type="dxa"/>
              <w:left w:w="108" w:type="dxa"/>
              <w:bottom w:w="0" w:type="dxa"/>
              <w:right w:w="108" w:type="dxa"/>
            </w:tcMar>
          </w:tcPr>
          <w:p w:rsidR="0021128D" w:rsidRDefault="00BA76E3" w:rsidP="00417496">
            <w:pPr>
              <w:spacing w:before="120"/>
              <w:jc w:val="center"/>
              <w:rPr>
                <w:sz w:val="28"/>
              </w:rPr>
            </w:pPr>
            <w:r w:rsidRPr="00972BE1">
              <w:rPr>
                <w:b/>
                <w:bCs/>
                <w:sz w:val="28"/>
              </w:rPr>
              <w:t>TM. ỦY BAN NHÂN DÂN</w:t>
            </w:r>
            <w:r w:rsidRPr="00972BE1">
              <w:rPr>
                <w:sz w:val="28"/>
              </w:rPr>
              <w:br/>
            </w:r>
            <w:r w:rsidRPr="00972BE1">
              <w:rPr>
                <w:b/>
                <w:bCs/>
                <w:sz w:val="28"/>
              </w:rPr>
              <w:t>KT. CHỦ TỊCH</w:t>
            </w:r>
            <w:r w:rsidRPr="00972BE1">
              <w:rPr>
                <w:b/>
                <w:bCs/>
                <w:sz w:val="28"/>
              </w:rPr>
              <w:br/>
              <w:t>PHÓ CHỦ TỊCH</w:t>
            </w:r>
            <w:r w:rsidRPr="00972BE1">
              <w:rPr>
                <w:sz w:val="28"/>
              </w:rPr>
              <w:br/>
            </w:r>
            <w:r w:rsidRPr="00972BE1">
              <w:rPr>
                <w:sz w:val="28"/>
              </w:rPr>
              <w:br/>
            </w:r>
            <w:r w:rsidRPr="00972BE1">
              <w:rPr>
                <w:sz w:val="28"/>
              </w:rPr>
              <w:br/>
            </w:r>
          </w:p>
          <w:p w:rsidR="0021128D" w:rsidRDefault="0021128D" w:rsidP="00417496">
            <w:pPr>
              <w:spacing w:before="120"/>
              <w:jc w:val="center"/>
              <w:rPr>
                <w:sz w:val="28"/>
              </w:rPr>
            </w:pPr>
          </w:p>
          <w:p w:rsidR="001A29D7" w:rsidRPr="00972BE1" w:rsidRDefault="00BA76E3" w:rsidP="00417496">
            <w:pPr>
              <w:spacing w:before="120"/>
              <w:jc w:val="center"/>
              <w:rPr>
                <w:sz w:val="28"/>
              </w:rPr>
            </w:pPr>
            <w:r w:rsidRPr="00972BE1">
              <w:rPr>
                <w:sz w:val="28"/>
              </w:rPr>
              <w:br/>
            </w:r>
            <w:r w:rsidRPr="00972BE1">
              <w:rPr>
                <w:sz w:val="28"/>
              </w:rPr>
              <w:br/>
            </w:r>
            <w:r w:rsidR="00417496">
              <w:rPr>
                <w:b/>
                <w:bCs/>
                <w:sz w:val="28"/>
              </w:rPr>
              <w:t>Trần Hữu Thùy Giang</w:t>
            </w:r>
          </w:p>
        </w:tc>
      </w:tr>
    </w:tbl>
    <w:p w:rsidR="001A29D7" w:rsidRPr="00972BE1" w:rsidRDefault="00BA76E3">
      <w:pPr>
        <w:spacing w:before="120" w:after="280" w:afterAutospacing="1"/>
        <w:rPr>
          <w:sz w:val="28"/>
        </w:rPr>
      </w:pPr>
      <w:r w:rsidRPr="00972BE1">
        <w:rPr>
          <w:sz w:val="28"/>
        </w:rPr>
        <w:t> </w:t>
      </w:r>
    </w:p>
    <w:sectPr w:rsidR="001A29D7" w:rsidRPr="00972BE1" w:rsidSect="00837123">
      <w:pgSz w:w="11907" w:h="16840" w:code="9"/>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2154"/>
    <w:multiLevelType w:val="hybridMultilevel"/>
    <w:tmpl w:val="1908993A"/>
    <w:lvl w:ilvl="0" w:tplc="E4180532">
      <w:start w:val="1"/>
      <w:numFmt w:val="decimal"/>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1A7543AC"/>
    <w:multiLevelType w:val="hybridMultilevel"/>
    <w:tmpl w:val="AADC52D0"/>
    <w:lvl w:ilvl="0" w:tplc="118CAFB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75A6A79"/>
    <w:multiLevelType w:val="hybridMultilevel"/>
    <w:tmpl w:val="FF389310"/>
    <w:lvl w:ilvl="0" w:tplc="50D20594">
      <w:start w:val="1"/>
      <w:numFmt w:val="decimal"/>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97F6E0F"/>
    <w:multiLevelType w:val="hybridMultilevel"/>
    <w:tmpl w:val="4BD0E16A"/>
    <w:lvl w:ilvl="0" w:tplc="CB66925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3D96763F"/>
    <w:multiLevelType w:val="hybridMultilevel"/>
    <w:tmpl w:val="52B6855E"/>
    <w:lvl w:ilvl="0" w:tplc="ED80F760">
      <w:start w:val="1"/>
      <w:numFmt w:val="decimal"/>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74035B3"/>
    <w:multiLevelType w:val="multilevel"/>
    <w:tmpl w:val="4478229E"/>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5341297B"/>
    <w:multiLevelType w:val="hybridMultilevel"/>
    <w:tmpl w:val="A4FAAEC0"/>
    <w:lvl w:ilvl="0" w:tplc="FB0C8CF2">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9D7"/>
    <w:rsid w:val="00143D93"/>
    <w:rsid w:val="001A29D7"/>
    <w:rsid w:val="0021128D"/>
    <w:rsid w:val="00222FC0"/>
    <w:rsid w:val="002743D1"/>
    <w:rsid w:val="002F31E3"/>
    <w:rsid w:val="003243BD"/>
    <w:rsid w:val="003618C0"/>
    <w:rsid w:val="00417496"/>
    <w:rsid w:val="004E3A0C"/>
    <w:rsid w:val="00555709"/>
    <w:rsid w:val="00596C99"/>
    <w:rsid w:val="0061798F"/>
    <w:rsid w:val="00673160"/>
    <w:rsid w:val="0069746D"/>
    <w:rsid w:val="006A196C"/>
    <w:rsid w:val="006A63A0"/>
    <w:rsid w:val="006C6A0F"/>
    <w:rsid w:val="00742B01"/>
    <w:rsid w:val="00837123"/>
    <w:rsid w:val="008A276E"/>
    <w:rsid w:val="00972BE1"/>
    <w:rsid w:val="009D4B8B"/>
    <w:rsid w:val="009F6439"/>
    <w:rsid w:val="00A405B9"/>
    <w:rsid w:val="00A544CF"/>
    <w:rsid w:val="00A865E2"/>
    <w:rsid w:val="00B16786"/>
    <w:rsid w:val="00B61E96"/>
    <w:rsid w:val="00B813B6"/>
    <w:rsid w:val="00BA76E3"/>
    <w:rsid w:val="00BD5881"/>
    <w:rsid w:val="00BE4D28"/>
    <w:rsid w:val="00C903BE"/>
    <w:rsid w:val="00CD534E"/>
    <w:rsid w:val="00D169BC"/>
    <w:rsid w:val="00D775DB"/>
    <w:rsid w:val="00D865C8"/>
    <w:rsid w:val="00E505EF"/>
    <w:rsid w:val="00E563A3"/>
    <w:rsid w:val="00EC3B6F"/>
    <w:rsid w:val="00F42FB7"/>
    <w:rsid w:val="00FA1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A276E"/>
    <w:rPr>
      <w:rFonts w:ascii="TimesNewRomanPS-ItalicMT" w:hAnsi="TimesNewRomanPS-ItalicMT" w:hint="default"/>
      <w:b w:val="0"/>
      <w:bCs w:val="0"/>
      <w:i/>
      <w:iCs/>
      <w:color w:val="000000"/>
      <w:sz w:val="28"/>
      <w:szCs w:val="28"/>
    </w:rPr>
  </w:style>
  <w:style w:type="paragraph" w:styleId="BodyText">
    <w:name w:val="Body Text"/>
    <w:basedOn w:val="Normal"/>
    <w:link w:val="BodyTextChar"/>
    <w:uiPriority w:val="1"/>
    <w:qFormat/>
    <w:rsid w:val="00596C99"/>
    <w:pPr>
      <w:widowControl w:val="0"/>
      <w:autoSpaceDE w:val="0"/>
      <w:autoSpaceDN w:val="0"/>
      <w:ind w:left="143" w:firstLine="719"/>
    </w:pPr>
    <w:rPr>
      <w:sz w:val="28"/>
      <w:szCs w:val="28"/>
      <w:lang w:val="vi"/>
    </w:rPr>
  </w:style>
  <w:style w:type="character" w:customStyle="1" w:styleId="BodyTextChar">
    <w:name w:val="Body Text Char"/>
    <w:basedOn w:val="DefaultParagraphFont"/>
    <w:link w:val="BodyText"/>
    <w:uiPriority w:val="1"/>
    <w:rsid w:val="00596C99"/>
    <w:rPr>
      <w:sz w:val="28"/>
      <w:szCs w:val="28"/>
      <w:lang w:val="vi"/>
    </w:rPr>
  </w:style>
  <w:style w:type="paragraph" w:styleId="ListParagraph">
    <w:name w:val="List Paragraph"/>
    <w:basedOn w:val="Normal"/>
    <w:uiPriority w:val="34"/>
    <w:qFormat/>
    <w:rsid w:val="00CD53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A276E"/>
    <w:rPr>
      <w:rFonts w:ascii="TimesNewRomanPS-ItalicMT" w:hAnsi="TimesNewRomanPS-ItalicMT" w:hint="default"/>
      <w:b w:val="0"/>
      <w:bCs w:val="0"/>
      <w:i/>
      <w:iCs/>
      <w:color w:val="000000"/>
      <w:sz w:val="28"/>
      <w:szCs w:val="28"/>
    </w:rPr>
  </w:style>
  <w:style w:type="paragraph" w:styleId="BodyText">
    <w:name w:val="Body Text"/>
    <w:basedOn w:val="Normal"/>
    <w:link w:val="BodyTextChar"/>
    <w:uiPriority w:val="1"/>
    <w:qFormat/>
    <w:rsid w:val="00596C99"/>
    <w:pPr>
      <w:widowControl w:val="0"/>
      <w:autoSpaceDE w:val="0"/>
      <w:autoSpaceDN w:val="0"/>
      <w:ind w:left="143" w:firstLine="719"/>
    </w:pPr>
    <w:rPr>
      <w:sz w:val="28"/>
      <w:szCs w:val="28"/>
      <w:lang w:val="vi"/>
    </w:rPr>
  </w:style>
  <w:style w:type="character" w:customStyle="1" w:styleId="BodyTextChar">
    <w:name w:val="Body Text Char"/>
    <w:basedOn w:val="DefaultParagraphFont"/>
    <w:link w:val="BodyText"/>
    <w:uiPriority w:val="1"/>
    <w:rsid w:val="00596C99"/>
    <w:rPr>
      <w:sz w:val="28"/>
      <w:szCs w:val="28"/>
      <w:lang w:val="vi"/>
    </w:rPr>
  </w:style>
  <w:style w:type="paragraph" w:styleId="ListParagraph">
    <w:name w:val="List Paragraph"/>
    <w:basedOn w:val="Normal"/>
    <w:uiPriority w:val="34"/>
    <w:qFormat/>
    <w:rsid w:val="00CD53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cp:lastPrinted>2026-09-25T07:24:00Z</cp:lastPrinted>
  <dcterms:created xsi:type="dcterms:W3CDTF">2026-09-25T07:51:00Z</dcterms:created>
  <dcterms:modified xsi:type="dcterms:W3CDTF">2026-09-25T09:36:00Z</dcterms:modified>
</cp:coreProperties>
</file>